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74" w:rsidRDefault="00AD01A6" w:rsidP="003D1D74">
      <w:pPr>
        <w:pStyle w:val="Heading1"/>
      </w:pPr>
      <w:r>
        <w:rPr>
          <w:noProof/>
        </w:rPr>
        <w:drawing>
          <wp:inline distT="0" distB="0" distL="0" distR="0">
            <wp:extent cx="1821180" cy="853440"/>
            <wp:effectExtent l="19050" t="0" r="7620" b="0"/>
            <wp:docPr id="1" name="Picture 1" descr="Alta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eeds"/>
                    <pic:cNvPicPr>
                      <a:picLocks noChangeAspect="1" noChangeArrowheads="1"/>
                    </pic:cNvPicPr>
                  </pic:nvPicPr>
                  <pic:blipFill>
                    <a:blip r:embed="rId7" cstate="print"/>
                    <a:srcRect/>
                    <a:stretch>
                      <a:fillRect/>
                    </a:stretch>
                  </pic:blipFill>
                  <pic:spPr bwMode="auto">
                    <a:xfrm>
                      <a:off x="0" y="0"/>
                      <a:ext cx="1821180" cy="853440"/>
                    </a:xfrm>
                    <a:prstGeom prst="rect">
                      <a:avLst/>
                    </a:prstGeom>
                    <a:noFill/>
                    <a:ln w="9525">
                      <a:noFill/>
                      <a:miter lim="800000"/>
                      <a:headEnd/>
                      <a:tailEnd/>
                    </a:ln>
                  </pic:spPr>
                </pic:pic>
              </a:graphicData>
            </a:graphic>
          </wp:inline>
        </w:drawing>
      </w:r>
    </w:p>
    <w:p w:rsidR="004D1BBC" w:rsidRDefault="004D1BBC" w:rsidP="004D1BBC">
      <w:pPr>
        <w:rPr>
          <w:b/>
          <w:sz w:val="22"/>
          <w:szCs w:val="22"/>
        </w:rPr>
      </w:pPr>
    </w:p>
    <w:p w:rsidR="004D1BBC" w:rsidRPr="00314A87" w:rsidRDefault="004D1BBC" w:rsidP="004D1BBC">
      <w:pPr>
        <w:rPr>
          <w:bCs/>
          <w:color w:val="000000"/>
          <w:sz w:val="20"/>
        </w:rPr>
      </w:pPr>
      <w:r w:rsidRPr="002470BB">
        <w:rPr>
          <w:b/>
          <w:sz w:val="22"/>
          <w:szCs w:val="22"/>
        </w:rPr>
        <w:t>FOR IMMEDIATE RELEASE</w:t>
      </w:r>
      <w:r w:rsidRPr="002470BB">
        <w:rPr>
          <w:b/>
          <w:bCs/>
          <w:color w:val="000000"/>
          <w:sz w:val="22"/>
          <w:szCs w:val="22"/>
        </w:rPr>
        <w:t xml:space="preserve"> </w:t>
      </w:r>
      <w:r w:rsidRPr="002470BB">
        <w:rPr>
          <w:b/>
          <w:bCs/>
          <w:color w:val="000000"/>
          <w:sz w:val="22"/>
          <w:szCs w:val="22"/>
        </w:rPr>
        <w:tab/>
      </w:r>
      <w:r w:rsidRPr="002470BB">
        <w:rPr>
          <w:b/>
          <w:sz w:val="22"/>
          <w:szCs w:val="22"/>
        </w:rPr>
        <w:t>CONTACT:</w:t>
      </w:r>
      <w:r>
        <w:rPr>
          <w:b/>
          <w:sz w:val="22"/>
          <w:szCs w:val="22"/>
        </w:rPr>
        <w:t xml:space="preserve"> </w:t>
      </w:r>
      <w:r w:rsidR="00E00E4D">
        <w:rPr>
          <w:bCs/>
          <w:color w:val="000000"/>
          <w:sz w:val="20"/>
        </w:rPr>
        <w:t>Barry Lubbers, Alta Seeds – (806</w:t>
      </w:r>
      <w:r>
        <w:rPr>
          <w:bCs/>
          <w:color w:val="000000"/>
          <w:sz w:val="20"/>
        </w:rPr>
        <w:t xml:space="preserve">) </w:t>
      </w:r>
      <w:r w:rsidR="00E00E4D">
        <w:rPr>
          <w:bCs/>
          <w:color w:val="000000"/>
          <w:sz w:val="20"/>
        </w:rPr>
        <w:t>622-9010</w:t>
      </w:r>
    </w:p>
    <w:p w:rsidR="004D1BBC" w:rsidRDefault="00A956ED" w:rsidP="004D1BBC">
      <w:pPr>
        <w:rPr>
          <w:bCs/>
          <w:color w:val="000000"/>
          <w:sz w:val="20"/>
        </w:rPr>
      </w:pPr>
      <w:r w:rsidRPr="002470BB">
        <w:rPr>
          <w:bCs/>
          <w:color w:val="000000"/>
          <w:sz w:val="20"/>
          <w:szCs w:val="20"/>
        </w:rPr>
        <w:t>August 5, 2013</w:t>
      </w:r>
      <w:r w:rsidR="009D712B" w:rsidRPr="002470BB">
        <w:rPr>
          <w:bCs/>
          <w:color w:val="000000"/>
          <w:sz w:val="20"/>
          <w:szCs w:val="20"/>
        </w:rPr>
        <w:tab/>
      </w:r>
      <w:r w:rsidR="004D1BBC">
        <w:rPr>
          <w:b/>
          <w:bCs/>
          <w:color w:val="000000"/>
          <w:sz w:val="22"/>
          <w:szCs w:val="22"/>
        </w:rPr>
        <w:tab/>
      </w:r>
      <w:r>
        <w:rPr>
          <w:b/>
          <w:bCs/>
          <w:color w:val="000000"/>
          <w:sz w:val="22"/>
          <w:szCs w:val="22"/>
        </w:rPr>
        <w:tab/>
      </w:r>
      <w:r w:rsidR="00541CE9">
        <w:rPr>
          <w:b/>
          <w:bCs/>
          <w:color w:val="000000"/>
          <w:sz w:val="22"/>
          <w:szCs w:val="22"/>
        </w:rPr>
        <w:tab/>
      </w:r>
      <w:r w:rsidR="002470BB">
        <w:rPr>
          <w:b/>
          <w:bCs/>
          <w:color w:val="000000"/>
          <w:sz w:val="22"/>
          <w:szCs w:val="22"/>
        </w:rPr>
        <w:t xml:space="preserve">                      </w:t>
      </w:r>
      <w:r w:rsidR="004D1BBC">
        <w:rPr>
          <w:bCs/>
          <w:color w:val="000000"/>
          <w:sz w:val="20"/>
        </w:rPr>
        <w:t>Adam Buckallew, Duff Dynamic Marketing – (816) 891-8845</w:t>
      </w:r>
    </w:p>
    <w:p w:rsidR="00A956ED" w:rsidRPr="004D1BBC" w:rsidRDefault="00A956ED" w:rsidP="004D1BBC">
      <w:pPr>
        <w:rPr>
          <w:bCs/>
          <w:color w:val="000000"/>
          <w:sz w:val="20"/>
        </w:rPr>
      </w:pPr>
    </w:p>
    <w:p w:rsidR="003D1D74" w:rsidRDefault="003D1D74" w:rsidP="003D1D74">
      <w:pPr>
        <w:ind w:left="5040"/>
        <w:rPr>
          <w:rFonts w:ascii="Garamond" w:hAnsi="Garamond"/>
        </w:rPr>
      </w:pPr>
    </w:p>
    <w:p w:rsidR="008353BF" w:rsidRDefault="008353BF" w:rsidP="0000548C">
      <w:pPr>
        <w:rPr>
          <w:b/>
          <w:sz w:val="32"/>
          <w:szCs w:val="32"/>
        </w:rPr>
      </w:pPr>
      <w:r>
        <w:rPr>
          <w:b/>
          <w:sz w:val="32"/>
          <w:szCs w:val="32"/>
        </w:rPr>
        <w:t xml:space="preserve">Alta Seeds </w:t>
      </w:r>
      <w:r w:rsidR="00E74FB8">
        <w:rPr>
          <w:b/>
          <w:sz w:val="32"/>
          <w:szCs w:val="32"/>
        </w:rPr>
        <w:t xml:space="preserve">Introduces </w:t>
      </w:r>
      <w:r w:rsidR="00A956ED">
        <w:rPr>
          <w:b/>
          <w:sz w:val="32"/>
          <w:szCs w:val="32"/>
        </w:rPr>
        <w:t xml:space="preserve">New Brachytic </w:t>
      </w:r>
      <w:r w:rsidR="00E74FB8">
        <w:rPr>
          <w:b/>
          <w:sz w:val="32"/>
          <w:szCs w:val="32"/>
        </w:rPr>
        <w:t>Forages</w:t>
      </w:r>
    </w:p>
    <w:p w:rsidR="002A60CD" w:rsidRDefault="00A956ED" w:rsidP="0000548C">
      <w:pPr>
        <w:rPr>
          <w:b/>
          <w:sz w:val="32"/>
          <w:szCs w:val="32"/>
        </w:rPr>
      </w:pPr>
      <w:r>
        <w:rPr>
          <w:b/>
          <w:sz w:val="32"/>
          <w:szCs w:val="32"/>
        </w:rPr>
        <w:t>to Expand Range of Use &amp; Add Versatility</w:t>
      </w:r>
    </w:p>
    <w:p w:rsidR="0000548C" w:rsidRDefault="0000548C" w:rsidP="0000548C">
      <w:pPr>
        <w:rPr>
          <w:b/>
          <w:sz w:val="32"/>
          <w:szCs w:val="32"/>
        </w:rPr>
      </w:pPr>
    </w:p>
    <w:p w:rsidR="008859B6" w:rsidRDefault="0000548C" w:rsidP="00F44686">
      <w:pPr>
        <w:rPr>
          <w:rStyle w:val="Emphasis"/>
          <w:i w:val="0"/>
        </w:rPr>
      </w:pPr>
      <w:bookmarkStart w:id="0" w:name="_GoBack"/>
      <w:r>
        <w:rPr>
          <w:rStyle w:val="Emphasis"/>
        </w:rPr>
        <w:t>AMARILLO</w:t>
      </w:r>
      <w:r w:rsidR="004D1BBC">
        <w:rPr>
          <w:rStyle w:val="Emphasis"/>
        </w:rPr>
        <w:t>, T</w:t>
      </w:r>
      <w:r w:rsidR="0036443E">
        <w:rPr>
          <w:rStyle w:val="Emphasis"/>
        </w:rPr>
        <w:t>exas</w:t>
      </w:r>
      <w:r w:rsidR="004D1BBC">
        <w:rPr>
          <w:rStyle w:val="Emphasis"/>
        </w:rPr>
        <w:t xml:space="preserve"> –</w:t>
      </w:r>
      <w:r w:rsidR="00D1526D">
        <w:rPr>
          <w:rStyle w:val="Emphasis"/>
        </w:rPr>
        <w:t xml:space="preserve"> </w:t>
      </w:r>
      <w:r w:rsidR="00A956ED">
        <w:rPr>
          <w:rStyle w:val="Emphasis"/>
          <w:i w:val="0"/>
        </w:rPr>
        <w:t xml:space="preserve">The most advanced genetics in sorghums for forage </w:t>
      </w:r>
      <w:r w:rsidR="00E74FB8">
        <w:rPr>
          <w:rStyle w:val="Emphasis"/>
          <w:i w:val="0"/>
        </w:rPr>
        <w:t>are now</w:t>
      </w:r>
      <w:r w:rsidR="00A956ED">
        <w:rPr>
          <w:rStyle w:val="Emphasis"/>
          <w:i w:val="0"/>
        </w:rPr>
        <w:t xml:space="preserve"> available to growers </w:t>
      </w:r>
      <w:r w:rsidR="00E74FB8">
        <w:rPr>
          <w:rStyle w:val="Emphasis"/>
          <w:i w:val="0"/>
        </w:rPr>
        <w:t xml:space="preserve">and producers </w:t>
      </w:r>
      <w:r w:rsidR="00A956ED">
        <w:rPr>
          <w:rStyle w:val="Emphasis"/>
          <w:i w:val="0"/>
        </w:rPr>
        <w:t>in new geographies</w:t>
      </w:r>
      <w:r w:rsidR="00E74FB8">
        <w:rPr>
          <w:rStyle w:val="Emphasis"/>
          <w:i w:val="0"/>
        </w:rPr>
        <w:t xml:space="preserve">.  </w:t>
      </w:r>
      <w:r w:rsidR="00785675">
        <w:rPr>
          <w:rStyle w:val="Emphasis"/>
          <w:i w:val="0"/>
        </w:rPr>
        <w:t>The Alta Seeds brand</w:t>
      </w:r>
      <w:r w:rsidR="002470BB">
        <w:rPr>
          <w:rStyle w:val="Emphasis"/>
          <w:i w:val="0"/>
        </w:rPr>
        <w:t xml:space="preserve"> from Advanta US</w:t>
      </w:r>
      <w:r w:rsidR="00785675">
        <w:rPr>
          <w:rStyle w:val="Emphasis"/>
          <w:i w:val="0"/>
        </w:rPr>
        <w:t xml:space="preserve"> is introducing new hybrids with the unique brachytic dwarf </w:t>
      </w:r>
      <w:r w:rsidR="00E74FB8">
        <w:rPr>
          <w:rStyle w:val="Emphasis"/>
          <w:i w:val="0"/>
        </w:rPr>
        <w:t>trait</w:t>
      </w:r>
      <w:r w:rsidR="008859B6">
        <w:rPr>
          <w:rStyle w:val="Emphasis"/>
          <w:i w:val="0"/>
        </w:rPr>
        <w:t xml:space="preserve"> that offer early maturity for greater versatility</w:t>
      </w:r>
      <w:r w:rsidR="00785675">
        <w:rPr>
          <w:rStyle w:val="Emphasis"/>
          <w:i w:val="0"/>
        </w:rPr>
        <w:t xml:space="preserve">.  </w:t>
      </w:r>
      <w:r w:rsidR="008859B6">
        <w:rPr>
          <w:rStyle w:val="Emphasis"/>
          <w:i w:val="0"/>
        </w:rPr>
        <w:t>This opens up a number of options for growers including:</w:t>
      </w:r>
      <w:r w:rsidR="00F210A0">
        <w:rPr>
          <w:rStyle w:val="Emphasis"/>
          <w:i w:val="0"/>
        </w:rPr>
        <w:t xml:space="preserve"> </w:t>
      </w:r>
      <w:r w:rsidR="008859B6">
        <w:rPr>
          <w:rStyle w:val="Emphasis"/>
          <w:i w:val="0"/>
        </w:rPr>
        <w:t>planting in areas with shorter growing seasons</w:t>
      </w:r>
      <w:r w:rsidR="00F210A0">
        <w:rPr>
          <w:rStyle w:val="Emphasis"/>
          <w:i w:val="0"/>
        </w:rPr>
        <w:t>, double-cropping</w:t>
      </w:r>
      <w:r w:rsidR="008859B6">
        <w:rPr>
          <w:rStyle w:val="Emphasis"/>
          <w:i w:val="0"/>
        </w:rPr>
        <w:t xml:space="preserve"> and as a replacement crop for failed corn.</w:t>
      </w:r>
    </w:p>
    <w:p w:rsidR="008859B6" w:rsidRDefault="008859B6" w:rsidP="00F44686">
      <w:pPr>
        <w:rPr>
          <w:rStyle w:val="Emphasis"/>
          <w:i w:val="0"/>
        </w:rPr>
      </w:pPr>
    </w:p>
    <w:p w:rsidR="00F44686" w:rsidRDefault="00785675" w:rsidP="00F44686">
      <w:pPr>
        <w:rPr>
          <w:rStyle w:val="Emphasis"/>
          <w:i w:val="0"/>
        </w:rPr>
      </w:pPr>
      <w:r>
        <w:rPr>
          <w:rStyle w:val="Emphasis"/>
          <w:i w:val="0"/>
        </w:rPr>
        <w:t xml:space="preserve">The brachytic dwarf </w:t>
      </w:r>
      <w:r w:rsidR="00E74FB8">
        <w:rPr>
          <w:rStyle w:val="Emphasis"/>
          <w:i w:val="0"/>
        </w:rPr>
        <w:t>trait</w:t>
      </w:r>
      <w:r>
        <w:rPr>
          <w:rStyle w:val="Emphasis"/>
          <w:i w:val="0"/>
        </w:rPr>
        <w:t xml:space="preserve"> reduces the distance between leaves (internodes) on a sorghum plant </w:t>
      </w:r>
      <w:r w:rsidR="008859B6">
        <w:rPr>
          <w:rStyle w:val="Emphasis"/>
          <w:i w:val="0"/>
        </w:rPr>
        <w:t>resulting in</w:t>
      </w:r>
      <w:r>
        <w:rPr>
          <w:rStyle w:val="Emphasis"/>
          <w:i w:val="0"/>
        </w:rPr>
        <w:t xml:space="preserve"> a </w:t>
      </w:r>
      <w:r w:rsidR="00F210A0">
        <w:rPr>
          <w:rStyle w:val="Emphasis"/>
          <w:i w:val="0"/>
        </w:rPr>
        <w:t>short, stout plant</w:t>
      </w:r>
      <w:r>
        <w:rPr>
          <w:rStyle w:val="Emphasis"/>
          <w:i w:val="0"/>
        </w:rPr>
        <w:t xml:space="preserve"> that</w:t>
      </w:r>
      <w:r w:rsidR="00926518">
        <w:rPr>
          <w:rStyle w:val="Emphasis"/>
          <w:i w:val="0"/>
        </w:rPr>
        <w:t xml:space="preserve"> </w:t>
      </w:r>
      <w:r w:rsidR="00F210A0">
        <w:rPr>
          <w:rStyle w:val="Emphasis"/>
          <w:i w:val="0"/>
        </w:rPr>
        <w:t xml:space="preserve">stands well and </w:t>
      </w:r>
      <w:r w:rsidR="00926518">
        <w:rPr>
          <w:rStyle w:val="Emphasis"/>
          <w:i w:val="0"/>
        </w:rPr>
        <w:t>produces</w:t>
      </w:r>
      <w:r>
        <w:rPr>
          <w:rStyle w:val="Emphasis"/>
          <w:i w:val="0"/>
        </w:rPr>
        <w:t xml:space="preserve"> yields </w:t>
      </w:r>
      <w:r w:rsidR="00926518">
        <w:rPr>
          <w:rStyle w:val="Emphasis"/>
          <w:i w:val="0"/>
        </w:rPr>
        <w:t>equal to</w:t>
      </w:r>
      <w:r>
        <w:rPr>
          <w:rStyle w:val="Emphasis"/>
          <w:i w:val="0"/>
        </w:rPr>
        <w:t xml:space="preserve"> taller plants.</w:t>
      </w:r>
      <w:r w:rsidR="008859B6">
        <w:rPr>
          <w:rStyle w:val="Emphasis"/>
          <w:i w:val="0"/>
        </w:rPr>
        <w:t xml:space="preserve"> The new, quicker-maturing brachytic forages from Alta Seeds also feature the Brown Midrib 6</w:t>
      </w:r>
      <w:r w:rsidR="00DB121D">
        <w:rPr>
          <w:rStyle w:val="Emphasis"/>
          <w:i w:val="0"/>
        </w:rPr>
        <w:t xml:space="preserve"> trait</w:t>
      </w:r>
      <w:r w:rsidR="008859B6">
        <w:rPr>
          <w:rStyle w:val="Emphasis"/>
          <w:i w:val="0"/>
        </w:rPr>
        <w:t xml:space="preserve"> (BMR-6)</w:t>
      </w:r>
      <w:r w:rsidR="00347A7C">
        <w:rPr>
          <w:rStyle w:val="Emphasis"/>
          <w:i w:val="0"/>
        </w:rPr>
        <w:t xml:space="preserve"> for nutritional analysis </w:t>
      </w:r>
      <w:r w:rsidR="00347A7C">
        <w:rPr>
          <w:color w:val="000000" w:themeColor="text1"/>
        </w:rPr>
        <w:t>equal to or greater than corn silage.</w:t>
      </w:r>
    </w:p>
    <w:p w:rsidR="00785675" w:rsidRDefault="00785675" w:rsidP="00F44686">
      <w:pPr>
        <w:rPr>
          <w:rStyle w:val="Emphasis"/>
          <w:i w:val="0"/>
        </w:rPr>
      </w:pPr>
    </w:p>
    <w:p w:rsidR="002803D0" w:rsidRDefault="00126718" w:rsidP="00F44686">
      <w:pPr>
        <w:rPr>
          <w:rStyle w:val="Emphasis"/>
          <w:i w:val="0"/>
        </w:rPr>
      </w:pPr>
      <w:r>
        <w:rPr>
          <w:rStyle w:val="Emphasis"/>
          <w:i w:val="0"/>
        </w:rPr>
        <w:t>“</w:t>
      </w:r>
      <w:r w:rsidR="00347A7C">
        <w:rPr>
          <w:rStyle w:val="Emphasis"/>
          <w:i w:val="0"/>
        </w:rPr>
        <w:t xml:space="preserve">Our new </w:t>
      </w:r>
      <w:r w:rsidR="00F210A0">
        <w:rPr>
          <w:rStyle w:val="Emphasis"/>
          <w:i w:val="0"/>
        </w:rPr>
        <w:t xml:space="preserve">shorter season </w:t>
      </w:r>
      <w:r w:rsidR="00645928">
        <w:rPr>
          <w:rStyle w:val="Emphasis"/>
          <w:i w:val="0"/>
        </w:rPr>
        <w:t>hybrids extend the usefulness</w:t>
      </w:r>
      <w:r w:rsidR="00F210A0">
        <w:rPr>
          <w:rStyle w:val="Emphasis"/>
          <w:i w:val="0"/>
        </w:rPr>
        <w:t xml:space="preserve"> </w:t>
      </w:r>
      <w:r w:rsidR="00645928">
        <w:rPr>
          <w:rStyle w:val="Emphasis"/>
          <w:i w:val="0"/>
        </w:rPr>
        <w:t xml:space="preserve">of brachytic forages to </w:t>
      </w:r>
      <w:r w:rsidR="00F210A0">
        <w:rPr>
          <w:rStyle w:val="Emphasis"/>
          <w:i w:val="0"/>
        </w:rPr>
        <w:t>benefit growers, dairymen</w:t>
      </w:r>
      <w:r w:rsidR="00347A7C">
        <w:rPr>
          <w:rStyle w:val="Emphasis"/>
          <w:i w:val="0"/>
        </w:rPr>
        <w:t xml:space="preserve"> and beef producers </w:t>
      </w:r>
      <w:r w:rsidR="00F210A0">
        <w:rPr>
          <w:rStyle w:val="Emphasis"/>
          <w:i w:val="0"/>
        </w:rPr>
        <w:t>in northern areas</w:t>
      </w:r>
      <w:r w:rsidR="00673A15">
        <w:rPr>
          <w:rStyle w:val="Emphasis"/>
          <w:i w:val="0"/>
        </w:rPr>
        <w:t xml:space="preserve"> who couldn’t grow our full-season brachytic hybrids</w:t>
      </w:r>
      <w:r w:rsidR="004D1BBC">
        <w:rPr>
          <w:rStyle w:val="Emphasis"/>
          <w:i w:val="0"/>
        </w:rPr>
        <w:t xml:space="preserve">,” </w:t>
      </w:r>
      <w:r w:rsidR="004D1BBC">
        <w:t xml:space="preserve">says </w:t>
      </w:r>
      <w:r w:rsidR="00016467">
        <w:t>Barry Lubbers</w:t>
      </w:r>
      <w:r w:rsidR="004D1BBC">
        <w:t xml:space="preserve">, </w:t>
      </w:r>
      <w:r w:rsidR="00016467">
        <w:t xml:space="preserve">U.S. </w:t>
      </w:r>
      <w:r w:rsidR="004D1BBC">
        <w:t>sales manager</w:t>
      </w:r>
      <w:r w:rsidR="00016467">
        <w:t xml:space="preserve"> for Alta Seeds</w:t>
      </w:r>
      <w:r w:rsidR="004D1BBC">
        <w:t xml:space="preserve">. </w:t>
      </w:r>
      <w:r w:rsidR="004D1BBC">
        <w:rPr>
          <w:rStyle w:val="Emphasis"/>
          <w:i w:val="0"/>
        </w:rPr>
        <w:t xml:space="preserve"> “</w:t>
      </w:r>
      <w:r w:rsidR="00673A15">
        <w:rPr>
          <w:rStyle w:val="Emphasis"/>
          <w:i w:val="0"/>
        </w:rPr>
        <w:t>Additionally, t</w:t>
      </w:r>
      <w:r w:rsidR="00347A7C">
        <w:rPr>
          <w:rStyle w:val="Emphasis"/>
          <w:i w:val="0"/>
        </w:rPr>
        <w:t>he shorter</w:t>
      </w:r>
      <w:r w:rsidR="00F210A0">
        <w:rPr>
          <w:rStyle w:val="Emphasis"/>
          <w:i w:val="0"/>
        </w:rPr>
        <w:t xml:space="preserve"> </w:t>
      </w:r>
      <w:r w:rsidR="008353BF">
        <w:rPr>
          <w:rStyle w:val="Emphasis"/>
          <w:i w:val="0"/>
        </w:rPr>
        <w:t>maturities of these hybrids</w:t>
      </w:r>
      <w:r w:rsidR="00F210A0">
        <w:rPr>
          <w:rStyle w:val="Emphasis"/>
          <w:i w:val="0"/>
        </w:rPr>
        <w:t xml:space="preserve"> make them </w:t>
      </w:r>
      <w:r w:rsidR="00673A15">
        <w:rPr>
          <w:rStyle w:val="Emphasis"/>
          <w:i w:val="0"/>
        </w:rPr>
        <w:t>a viable option for growers interested in double-cropping</w:t>
      </w:r>
      <w:r w:rsidR="00347A7C">
        <w:rPr>
          <w:rStyle w:val="Emphasis"/>
          <w:i w:val="0"/>
        </w:rPr>
        <w:t xml:space="preserve"> or</w:t>
      </w:r>
      <w:r w:rsidR="00673A15">
        <w:rPr>
          <w:rStyle w:val="Emphasis"/>
          <w:i w:val="0"/>
        </w:rPr>
        <w:t xml:space="preserve"> as an</w:t>
      </w:r>
      <w:r w:rsidR="00347A7C">
        <w:rPr>
          <w:rStyle w:val="Emphasis"/>
          <w:i w:val="0"/>
        </w:rPr>
        <w:t xml:space="preserve"> emergency forage for farmers </w:t>
      </w:r>
      <w:r w:rsidR="00585357">
        <w:rPr>
          <w:rStyle w:val="Emphasis"/>
          <w:i w:val="0"/>
        </w:rPr>
        <w:t>looking to</w:t>
      </w:r>
      <w:r w:rsidR="00347A7C">
        <w:rPr>
          <w:rStyle w:val="Emphasis"/>
          <w:i w:val="0"/>
        </w:rPr>
        <w:t xml:space="preserve"> replant</w:t>
      </w:r>
      <w:r w:rsidR="002F6286">
        <w:rPr>
          <w:rStyle w:val="Emphasis"/>
          <w:i w:val="0"/>
        </w:rPr>
        <w:t>.</w:t>
      </w:r>
      <w:r w:rsidR="00C80EF6">
        <w:rPr>
          <w:rStyle w:val="Emphasis"/>
          <w:i w:val="0"/>
        </w:rPr>
        <w:t>”</w:t>
      </w:r>
    </w:p>
    <w:p w:rsidR="008A5E8E" w:rsidRDefault="008A5E8E" w:rsidP="00F44686">
      <w:pPr>
        <w:rPr>
          <w:rStyle w:val="Emphasis"/>
          <w:i w:val="0"/>
        </w:rPr>
      </w:pPr>
    </w:p>
    <w:p w:rsidR="002470BB" w:rsidRDefault="00DB121D" w:rsidP="00CA02C3">
      <w:pPr>
        <w:rPr>
          <w:color w:val="000000" w:themeColor="text1"/>
        </w:rPr>
      </w:pPr>
      <w:r>
        <w:rPr>
          <w:color w:val="000000" w:themeColor="text1"/>
        </w:rPr>
        <w:t>Capitalizing on the 40-year germplasm base built by</w:t>
      </w:r>
      <w:r w:rsidR="00645928">
        <w:rPr>
          <w:color w:val="000000" w:themeColor="text1"/>
        </w:rPr>
        <w:t xml:space="preserve"> the</w:t>
      </w:r>
      <w:r>
        <w:rPr>
          <w:color w:val="000000" w:themeColor="text1"/>
        </w:rPr>
        <w:t xml:space="preserve"> legacy seed companies</w:t>
      </w:r>
      <w:r w:rsidR="00645928">
        <w:rPr>
          <w:color w:val="000000" w:themeColor="text1"/>
        </w:rPr>
        <w:t xml:space="preserve"> of Advanta</w:t>
      </w:r>
      <w:r w:rsidR="00673A15">
        <w:rPr>
          <w:color w:val="000000" w:themeColor="text1"/>
        </w:rPr>
        <w:t xml:space="preserve"> US</w:t>
      </w:r>
      <w:r>
        <w:rPr>
          <w:color w:val="000000" w:themeColor="text1"/>
        </w:rPr>
        <w:t xml:space="preserve">, senior sorghum breeder Vicente Trucillo and his breeding team developed the brachytic dwarf </w:t>
      </w:r>
      <w:r w:rsidR="00645928">
        <w:rPr>
          <w:color w:val="000000" w:themeColor="text1"/>
        </w:rPr>
        <w:t>BMR forages</w:t>
      </w:r>
      <w:r>
        <w:rPr>
          <w:color w:val="000000" w:themeColor="text1"/>
        </w:rPr>
        <w:t xml:space="preserve"> for commercial use in the United States</w:t>
      </w:r>
      <w:r w:rsidR="00645928">
        <w:rPr>
          <w:color w:val="000000" w:themeColor="text1"/>
        </w:rPr>
        <w:t xml:space="preserve"> and Argentina</w:t>
      </w:r>
      <w:r>
        <w:rPr>
          <w:color w:val="000000" w:themeColor="text1"/>
        </w:rPr>
        <w:t xml:space="preserve">.  </w:t>
      </w:r>
      <w:r w:rsidR="00B34A90">
        <w:rPr>
          <w:color w:val="000000" w:themeColor="text1"/>
        </w:rPr>
        <w:t>Advanta</w:t>
      </w:r>
      <w:r w:rsidR="00585357">
        <w:rPr>
          <w:color w:val="000000" w:themeColor="text1"/>
        </w:rPr>
        <w:t xml:space="preserve"> has </w:t>
      </w:r>
      <w:r w:rsidR="00B34A90">
        <w:rPr>
          <w:color w:val="000000" w:themeColor="text1"/>
        </w:rPr>
        <w:t>more than 20</w:t>
      </w:r>
      <w:r w:rsidR="00585357" w:rsidRPr="00BD41C5">
        <w:rPr>
          <w:color w:val="000000" w:themeColor="text1"/>
        </w:rPr>
        <w:t xml:space="preserve"> breeding locations</w:t>
      </w:r>
      <w:r w:rsidR="00585357">
        <w:rPr>
          <w:color w:val="000000" w:themeColor="text1"/>
        </w:rPr>
        <w:t xml:space="preserve"> </w:t>
      </w:r>
      <w:r w:rsidR="00B34A90">
        <w:rPr>
          <w:color w:val="000000" w:themeColor="text1"/>
        </w:rPr>
        <w:t xml:space="preserve">and labs </w:t>
      </w:r>
      <w:r w:rsidR="00585357">
        <w:rPr>
          <w:color w:val="000000" w:themeColor="text1"/>
        </w:rPr>
        <w:t xml:space="preserve">around the world that </w:t>
      </w:r>
      <w:r w:rsidR="00B34A90">
        <w:rPr>
          <w:color w:val="000000" w:themeColor="text1"/>
        </w:rPr>
        <w:t>are working</w:t>
      </w:r>
      <w:r w:rsidR="00585357">
        <w:rPr>
          <w:color w:val="000000" w:themeColor="text1"/>
        </w:rPr>
        <w:t xml:space="preserve"> to develop the hybrids represented in the Alta Seeds product portfolio. </w:t>
      </w:r>
    </w:p>
    <w:p w:rsidR="002470BB" w:rsidRDefault="002470BB" w:rsidP="00CA02C3">
      <w:pPr>
        <w:rPr>
          <w:color w:val="000000" w:themeColor="text1"/>
        </w:rPr>
      </w:pPr>
    </w:p>
    <w:p w:rsidR="00CA02C3" w:rsidRDefault="00CA02C3" w:rsidP="00CA02C3">
      <w:pPr>
        <w:rPr>
          <w:color w:val="000000" w:themeColor="text1"/>
        </w:rPr>
      </w:pPr>
      <w:r w:rsidRPr="00CA02C3">
        <w:rPr>
          <w:color w:val="000000" w:themeColor="text1"/>
        </w:rPr>
        <w:t>“</w:t>
      </w:r>
      <w:r w:rsidR="00585357">
        <w:rPr>
          <w:color w:val="000000" w:themeColor="text1"/>
        </w:rPr>
        <w:t>Since we introduced the brachytic dwarf trait in sorghums for forage, it has become increasingly popular with growers</w:t>
      </w:r>
      <w:r w:rsidRPr="00CA02C3">
        <w:rPr>
          <w:color w:val="000000" w:themeColor="text1"/>
        </w:rPr>
        <w:t xml:space="preserve">,” says </w:t>
      </w:r>
      <w:r w:rsidR="005A4219">
        <w:rPr>
          <w:color w:val="000000" w:themeColor="text1"/>
        </w:rPr>
        <w:t>Trucillo</w:t>
      </w:r>
      <w:r w:rsidR="00926518">
        <w:rPr>
          <w:color w:val="000000" w:themeColor="text1"/>
        </w:rPr>
        <w:t>.</w:t>
      </w:r>
      <w:r w:rsidRPr="00CA02C3">
        <w:rPr>
          <w:color w:val="000000" w:themeColor="text1"/>
        </w:rPr>
        <w:t xml:space="preserve">  “</w:t>
      </w:r>
      <w:r w:rsidR="00585357">
        <w:rPr>
          <w:color w:val="000000" w:themeColor="text1"/>
        </w:rPr>
        <w:t xml:space="preserve">Our brachytic sorghum hybrids feature leaf spacing of about an inch and a half to two inches versus every six inches on conventional forage sorghums.  </w:t>
      </w:r>
      <w:r w:rsidR="005A4219">
        <w:rPr>
          <w:color w:val="000000" w:themeColor="text1"/>
        </w:rPr>
        <w:t>This results in a compact plant that produces multiple tillers</w:t>
      </w:r>
      <w:r w:rsidR="006971B5">
        <w:rPr>
          <w:color w:val="000000" w:themeColor="text1"/>
        </w:rPr>
        <w:t xml:space="preserve"> and resolves the lodging issues of taller p</w:t>
      </w:r>
      <w:r w:rsidR="00645928">
        <w:rPr>
          <w:color w:val="000000" w:themeColor="text1"/>
        </w:rPr>
        <w:t>l</w:t>
      </w:r>
      <w:r w:rsidR="006971B5">
        <w:rPr>
          <w:color w:val="000000" w:themeColor="text1"/>
        </w:rPr>
        <w:t>ants</w:t>
      </w:r>
      <w:r w:rsidRPr="001549ED">
        <w:rPr>
          <w:color w:val="000000" w:themeColor="text1"/>
        </w:rPr>
        <w:t>.</w:t>
      </w:r>
      <w:r w:rsidR="006971B5">
        <w:rPr>
          <w:color w:val="000000" w:themeColor="text1"/>
        </w:rPr>
        <w:t xml:space="preserve">  Our new brachytic dwarf hybrids will feature these same attributes, packaged in a hybrid that can reach maturity faster, offering increased versatility and usefulness.</w:t>
      </w:r>
      <w:r w:rsidRPr="001549ED">
        <w:rPr>
          <w:color w:val="000000" w:themeColor="text1"/>
        </w:rPr>
        <w:t>”</w:t>
      </w:r>
    </w:p>
    <w:p w:rsidR="00940400" w:rsidRDefault="00940400" w:rsidP="00CA02C3">
      <w:pPr>
        <w:rPr>
          <w:color w:val="000000" w:themeColor="text1"/>
        </w:rPr>
      </w:pPr>
    </w:p>
    <w:p w:rsidR="00940400" w:rsidRDefault="00940400" w:rsidP="00CA02C3">
      <w:pPr>
        <w:rPr>
          <w:color w:val="000000" w:themeColor="text1"/>
        </w:rPr>
      </w:pPr>
      <w:r>
        <w:rPr>
          <w:color w:val="000000" w:themeColor="text1"/>
        </w:rPr>
        <w:t xml:space="preserve">The new brachytic dwarf hybrids are expected to be available for purchase </w:t>
      </w:r>
      <w:r w:rsidR="00585357">
        <w:rPr>
          <w:color w:val="000000" w:themeColor="text1"/>
        </w:rPr>
        <w:t>this winter for the 2014 growing season</w:t>
      </w:r>
      <w:r>
        <w:rPr>
          <w:color w:val="000000" w:themeColor="text1"/>
        </w:rPr>
        <w:t>.</w:t>
      </w:r>
    </w:p>
    <w:bookmarkEnd w:id="0"/>
    <w:p w:rsidR="001549ED" w:rsidRDefault="001549ED" w:rsidP="00CA02C3">
      <w:pPr>
        <w:rPr>
          <w:color w:val="000000" w:themeColor="text1"/>
        </w:rPr>
      </w:pPr>
    </w:p>
    <w:p w:rsidR="001549ED" w:rsidRPr="00CA02C3" w:rsidRDefault="001549ED" w:rsidP="00CA02C3">
      <w:pPr>
        <w:rPr>
          <w:color w:val="000000" w:themeColor="text1"/>
        </w:rPr>
      </w:pPr>
      <w:r w:rsidRPr="00220ADA">
        <w:t xml:space="preserve">For more information visit:  </w:t>
      </w:r>
      <w:hyperlink r:id="rId8" w:history="1">
        <w:r w:rsidRPr="00E927AF">
          <w:rPr>
            <w:rStyle w:val="Hyperlink"/>
          </w:rPr>
          <w:t>www.AltaSeeds.com</w:t>
        </w:r>
      </w:hyperlink>
      <w:r>
        <w:t xml:space="preserve"> </w:t>
      </w:r>
    </w:p>
    <w:p w:rsidR="00F44686" w:rsidRPr="00C86FA7" w:rsidRDefault="00F44686" w:rsidP="00F44686"/>
    <w:p w:rsidR="00634DA8" w:rsidRPr="00220ADA" w:rsidRDefault="00634DA8" w:rsidP="00634DA8">
      <w:pPr>
        <w:jc w:val="center"/>
      </w:pPr>
      <w:r w:rsidRPr="00220ADA">
        <w:t>###</w:t>
      </w:r>
    </w:p>
    <w:p w:rsidR="0093223A" w:rsidRPr="00220ADA" w:rsidRDefault="0093223A" w:rsidP="0093223A">
      <w:pPr>
        <w:widowControl w:val="0"/>
        <w:autoSpaceDE w:val="0"/>
        <w:autoSpaceDN w:val="0"/>
        <w:adjustRightInd w:val="0"/>
        <w:outlineLvl w:val="0"/>
        <w:rPr>
          <w:b/>
          <w:color w:val="000000"/>
        </w:rPr>
      </w:pPr>
      <w:r>
        <w:rPr>
          <w:b/>
          <w:color w:val="000000"/>
        </w:rPr>
        <w:t>About Alta Seeds</w:t>
      </w:r>
    </w:p>
    <w:p w:rsidR="0093223A" w:rsidRDefault="0093223A" w:rsidP="00D47E28">
      <w:pPr>
        <w:widowControl w:val="0"/>
        <w:autoSpaceDE w:val="0"/>
        <w:autoSpaceDN w:val="0"/>
        <w:adjustRightInd w:val="0"/>
      </w:pPr>
      <w:r>
        <w:t xml:space="preserve">Alta Seeds is a brand of Advanta US, an operating unit of Advanta.  </w:t>
      </w:r>
      <w:r w:rsidRPr="0050070D">
        <w:t>Advanta is an India-based global seed business that combines proprietary crop genetics and plant breeding capabilities with biotechnology to produce high quality seed products and solutions for its customers around the world.  Advanta is a member of the UPL group of companies.</w:t>
      </w:r>
      <w:r>
        <w:t xml:space="preserve"> </w:t>
      </w:r>
    </w:p>
    <w:sectPr w:rsidR="0093223A" w:rsidSect="004D1B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3A7"/>
    <w:multiLevelType w:val="multilevel"/>
    <w:tmpl w:val="BCA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C86"/>
    <w:multiLevelType w:val="multilevel"/>
    <w:tmpl w:val="D36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56C5"/>
    <w:multiLevelType w:val="multilevel"/>
    <w:tmpl w:val="2F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4F43"/>
    <w:multiLevelType w:val="multilevel"/>
    <w:tmpl w:val="13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93BBC"/>
    <w:multiLevelType w:val="multilevel"/>
    <w:tmpl w:val="C8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74"/>
    <w:rsid w:val="000006BD"/>
    <w:rsid w:val="00003706"/>
    <w:rsid w:val="0000548C"/>
    <w:rsid w:val="00016467"/>
    <w:rsid w:val="00051A69"/>
    <w:rsid w:val="00055555"/>
    <w:rsid w:val="00063A83"/>
    <w:rsid w:val="00085B50"/>
    <w:rsid w:val="000C7E7D"/>
    <w:rsid w:val="000E4B8F"/>
    <w:rsid w:val="000E4DBB"/>
    <w:rsid w:val="00105251"/>
    <w:rsid w:val="00126718"/>
    <w:rsid w:val="001549ED"/>
    <w:rsid w:val="00156081"/>
    <w:rsid w:val="00156B87"/>
    <w:rsid w:val="00163938"/>
    <w:rsid w:val="0019212F"/>
    <w:rsid w:val="001A5393"/>
    <w:rsid w:val="001A66FC"/>
    <w:rsid w:val="001C533C"/>
    <w:rsid w:val="001D286A"/>
    <w:rsid w:val="001D3199"/>
    <w:rsid w:val="001E1074"/>
    <w:rsid w:val="001E48CA"/>
    <w:rsid w:val="002470BB"/>
    <w:rsid w:val="002803D0"/>
    <w:rsid w:val="00285E47"/>
    <w:rsid w:val="002A53DD"/>
    <w:rsid w:val="002A60CD"/>
    <w:rsid w:val="002D44DB"/>
    <w:rsid w:val="002F6286"/>
    <w:rsid w:val="003232DC"/>
    <w:rsid w:val="00346800"/>
    <w:rsid w:val="00347A7C"/>
    <w:rsid w:val="00357F73"/>
    <w:rsid w:val="0036443E"/>
    <w:rsid w:val="003709AB"/>
    <w:rsid w:val="003A4A72"/>
    <w:rsid w:val="003D0494"/>
    <w:rsid w:val="003D1D74"/>
    <w:rsid w:val="003E4912"/>
    <w:rsid w:val="00401862"/>
    <w:rsid w:val="00403FF5"/>
    <w:rsid w:val="004167ED"/>
    <w:rsid w:val="00434633"/>
    <w:rsid w:val="00452AC1"/>
    <w:rsid w:val="0046370D"/>
    <w:rsid w:val="00471795"/>
    <w:rsid w:val="004A234D"/>
    <w:rsid w:val="004B71E5"/>
    <w:rsid w:val="004D1BBC"/>
    <w:rsid w:val="004F1324"/>
    <w:rsid w:val="0051316F"/>
    <w:rsid w:val="0052729E"/>
    <w:rsid w:val="00541CE9"/>
    <w:rsid w:val="00585357"/>
    <w:rsid w:val="005A4219"/>
    <w:rsid w:val="005A48BF"/>
    <w:rsid w:val="005B1EC1"/>
    <w:rsid w:val="005D71F1"/>
    <w:rsid w:val="00604553"/>
    <w:rsid w:val="0061127D"/>
    <w:rsid w:val="0061421F"/>
    <w:rsid w:val="00627AFA"/>
    <w:rsid w:val="00630FB4"/>
    <w:rsid w:val="00632ADC"/>
    <w:rsid w:val="00634DA8"/>
    <w:rsid w:val="00645928"/>
    <w:rsid w:val="00664A00"/>
    <w:rsid w:val="00673A15"/>
    <w:rsid w:val="006971B5"/>
    <w:rsid w:val="006A0B91"/>
    <w:rsid w:val="006A0FFA"/>
    <w:rsid w:val="006E2541"/>
    <w:rsid w:val="00701B59"/>
    <w:rsid w:val="00745266"/>
    <w:rsid w:val="00746771"/>
    <w:rsid w:val="00760E9B"/>
    <w:rsid w:val="0076282B"/>
    <w:rsid w:val="00782953"/>
    <w:rsid w:val="00785675"/>
    <w:rsid w:val="007C1C0D"/>
    <w:rsid w:val="007F44F9"/>
    <w:rsid w:val="007F53E2"/>
    <w:rsid w:val="008172A8"/>
    <w:rsid w:val="008353BF"/>
    <w:rsid w:val="008411DC"/>
    <w:rsid w:val="00846DF5"/>
    <w:rsid w:val="00850B17"/>
    <w:rsid w:val="00866EEA"/>
    <w:rsid w:val="008708C5"/>
    <w:rsid w:val="008859B6"/>
    <w:rsid w:val="00887813"/>
    <w:rsid w:val="00895686"/>
    <w:rsid w:val="008A5E8E"/>
    <w:rsid w:val="008C35EF"/>
    <w:rsid w:val="008E33F0"/>
    <w:rsid w:val="00900778"/>
    <w:rsid w:val="00913FA9"/>
    <w:rsid w:val="009257E4"/>
    <w:rsid w:val="00926518"/>
    <w:rsid w:val="0093223A"/>
    <w:rsid w:val="00940400"/>
    <w:rsid w:val="009414F6"/>
    <w:rsid w:val="00954EEA"/>
    <w:rsid w:val="00956953"/>
    <w:rsid w:val="0096568E"/>
    <w:rsid w:val="00967F2F"/>
    <w:rsid w:val="009865F8"/>
    <w:rsid w:val="009D712B"/>
    <w:rsid w:val="009D79ED"/>
    <w:rsid w:val="00A84344"/>
    <w:rsid w:val="00A956ED"/>
    <w:rsid w:val="00AA5AC7"/>
    <w:rsid w:val="00AB5734"/>
    <w:rsid w:val="00AD01A6"/>
    <w:rsid w:val="00AE105C"/>
    <w:rsid w:val="00B01D2E"/>
    <w:rsid w:val="00B066EF"/>
    <w:rsid w:val="00B34A90"/>
    <w:rsid w:val="00B3624E"/>
    <w:rsid w:val="00B4085E"/>
    <w:rsid w:val="00B54AF5"/>
    <w:rsid w:val="00B560A7"/>
    <w:rsid w:val="00B707DE"/>
    <w:rsid w:val="00BA4F09"/>
    <w:rsid w:val="00BC1933"/>
    <w:rsid w:val="00BC1C89"/>
    <w:rsid w:val="00BD41C5"/>
    <w:rsid w:val="00BE1069"/>
    <w:rsid w:val="00C00302"/>
    <w:rsid w:val="00C27356"/>
    <w:rsid w:val="00C3139B"/>
    <w:rsid w:val="00C32E6C"/>
    <w:rsid w:val="00C4750B"/>
    <w:rsid w:val="00C80EF6"/>
    <w:rsid w:val="00C86FA7"/>
    <w:rsid w:val="00C96796"/>
    <w:rsid w:val="00CA02C3"/>
    <w:rsid w:val="00CB643D"/>
    <w:rsid w:val="00D1526D"/>
    <w:rsid w:val="00D23161"/>
    <w:rsid w:val="00D24FC8"/>
    <w:rsid w:val="00D33A3A"/>
    <w:rsid w:val="00D47E28"/>
    <w:rsid w:val="00D53B0B"/>
    <w:rsid w:val="00D72FDF"/>
    <w:rsid w:val="00D76AF2"/>
    <w:rsid w:val="00D84DBF"/>
    <w:rsid w:val="00D91E74"/>
    <w:rsid w:val="00D926CE"/>
    <w:rsid w:val="00DB121D"/>
    <w:rsid w:val="00DB7667"/>
    <w:rsid w:val="00DC2A6E"/>
    <w:rsid w:val="00DE78E3"/>
    <w:rsid w:val="00DF4E06"/>
    <w:rsid w:val="00E00E4D"/>
    <w:rsid w:val="00E17248"/>
    <w:rsid w:val="00E256CB"/>
    <w:rsid w:val="00E40A35"/>
    <w:rsid w:val="00E74FB8"/>
    <w:rsid w:val="00E8502C"/>
    <w:rsid w:val="00E97362"/>
    <w:rsid w:val="00ED6689"/>
    <w:rsid w:val="00EF6CEE"/>
    <w:rsid w:val="00F07A60"/>
    <w:rsid w:val="00F12B40"/>
    <w:rsid w:val="00F174E9"/>
    <w:rsid w:val="00F210A0"/>
    <w:rsid w:val="00F226CB"/>
    <w:rsid w:val="00F41CEF"/>
    <w:rsid w:val="00F43C6A"/>
    <w:rsid w:val="00F44686"/>
    <w:rsid w:val="00F610CD"/>
    <w:rsid w:val="00F82166"/>
    <w:rsid w:val="00F91B47"/>
    <w:rsid w:val="00F92465"/>
    <w:rsid w:val="00FD2B2F"/>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AltaSeed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903B-D67B-4549-8CED-5117D3BB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ABI Alfalfa, Inc.</Company>
  <LinksUpToDate>false</LinksUpToDate>
  <CharactersWithSpaces>3061</CharactersWithSpaces>
  <SharedDoc>false</SharedDoc>
  <HLinks>
    <vt:vector size="6" baseType="variant">
      <vt:variant>
        <vt:i4>5570589</vt:i4>
      </vt:variant>
      <vt:variant>
        <vt:i4>0</vt:i4>
      </vt:variant>
      <vt:variant>
        <vt:i4>0</vt:i4>
      </vt:variant>
      <vt:variant>
        <vt:i4>5</vt:i4>
      </vt:variant>
      <vt:variant>
        <vt:lpwstr>http://www.altaseeds.com/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 Duff</dc:creator>
  <cp:lastModifiedBy>Andrew Brown</cp:lastModifiedBy>
  <cp:revision>2</cp:revision>
  <cp:lastPrinted>2013-08-02T21:10:00Z</cp:lastPrinted>
  <dcterms:created xsi:type="dcterms:W3CDTF">2013-09-09T15:13:00Z</dcterms:created>
  <dcterms:modified xsi:type="dcterms:W3CDTF">2013-09-09T15:13:00Z</dcterms:modified>
</cp:coreProperties>
</file>